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45D6" w14:textId="77777777" w:rsidR="00187181" w:rsidRDefault="00000000">
      <w:pPr>
        <w:spacing w:after="68" w:line="259" w:lineRule="auto"/>
        <w:ind w:left="1263" w:firstLine="0"/>
      </w:pPr>
      <w:r>
        <w:rPr>
          <w:noProof/>
        </w:rPr>
        <w:drawing>
          <wp:inline distT="0" distB="0" distL="0" distR="0" wp14:anchorId="7FCF0DAD" wp14:editId="454CB1E3">
            <wp:extent cx="4810125" cy="2019300"/>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6"/>
                    <a:stretch>
                      <a:fillRect/>
                    </a:stretch>
                  </pic:blipFill>
                  <pic:spPr>
                    <a:xfrm>
                      <a:off x="0" y="0"/>
                      <a:ext cx="4810125" cy="2019300"/>
                    </a:xfrm>
                    <a:prstGeom prst="rect">
                      <a:avLst/>
                    </a:prstGeom>
                  </pic:spPr>
                </pic:pic>
              </a:graphicData>
            </a:graphic>
          </wp:inline>
        </w:drawing>
      </w:r>
    </w:p>
    <w:p w14:paraId="1E901C6D" w14:textId="77777777" w:rsidR="00D7018B" w:rsidRDefault="00D7018B" w:rsidP="00D7018B">
      <w:pPr>
        <w:pStyle w:val="Heading1"/>
        <w:ind w:left="0" w:right="3" w:firstLine="0"/>
        <w:jc w:val="left"/>
        <w:rPr>
          <w:rFonts w:ascii="Optima" w:hAnsi="Optima"/>
          <w:sz w:val="40"/>
          <w:szCs w:val="40"/>
          <w:u w:val="none"/>
        </w:rPr>
      </w:pPr>
    </w:p>
    <w:p w14:paraId="2A65F5FD" w14:textId="23DADE55" w:rsidR="00187181" w:rsidRPr="00605D57" w:rsidRDefault="00000000">
      <w:pPr>
        <w:pStyle w:val="Heading1"/>
        <w:ind w:left="29" w:right="3"/>
        <w:rPr>
          <w:rFonts w:ascii="Optima" w:hAnsi="Optima"/>
          <w:sz w:val="40"/>
          <w:szCs w:val="40"/>
          <w:u w:val="none"/>
        </w:rPr>
      </w:pPr>
      <w:r w:rsidRPr="00605D57">
        <w:rPr>
          <w:rFonts w:ascii="Optima" w:hAnsi="Optima"/>
          <w:sz w:val="40"/>
          <w:szCs w:val="40"/>
          <w:u w:val="none"/>
        </w:rPr>
        <w:t>Brasenose Faith Provision for Students &amp; Staff</w:t>
      </w:r>
    </w:p>
    <w:p w14:paraId="249ABD2F" w14:textId="4DDD1D77" w:rsidR="00187181" w:rsidRPr="00D7018B" w:rsidRDefault="00000000" w:rsidP="00D7018B">
      <w:pPr>
        <w:spacing w:after="168"/>
        <w:ind w:left="-5"/>
        <w:rPr>
          <w:rFonts w:ascii="Optima" w:hAnsi="Optima"/>
          <w:sz w:val="32"/>
          <w:szCs w:val="32"/>
        </w:rPr>
      </w:pPr>
      <w:r w:rsidRPr="00D7018B">
        <w:rPr>
          <w:rFonts w:ascii="Optima" w:hAnsi="Optima"/>
          <w:sz w:val="32"/>
          <w:szCs w:val="32"/>
        </w:rPr>
        <w:t xml:space="preserve">Brasenose </w:t>
      </w:r>
      <w:r w:rsidR="00605D57" w:rsidRPr="00D7018B">
        <w:rPr>
          <w:rFonts w:ascii="Optima" w:hAnsi="Optima"/>
          <w:sz w:val="32"/>
          <w:szCs w:val="32"/>
        </w:rPr>
        <w:t>strives to be a</w:t>
      </w:r>
      <w:r w:rsidRPr="00D7018B">
        <w:rPr>
          <w:rFonts w:ascii="Optima" w:hAnsi="Optima"/>
          <w:sz w:val="32"/>
          <w:szCs w:val="32"/>
        </w:rPr>
        <w:t xml:space="preserve"> welcoming,</w:t>
      </w:r>
      <w:r w:rsidR="00605D57" w:rsidRPr="00D7018B">
        <w:rPr>
          <w:rFonts w:ascii="Optima" w:hAnsi="Optima"/>
          <w:sz w:val="32"/>
          <w:szCs w:val="32"/>
        </w:rPr>
        <w:t xml:space="preserve"> generous,</w:t>
      </w:r>
      <w:r w:rsidRPr="00D7018B">
        <w:rPr>
          <w:rFonts w:ascii="Optima" w:hAnsi="Optima"/>
          <w:sz w:val="32"/>
          <w:szCs w:val="32"/>
        </w:rPr>
        <w:t xml:space="preserve"> and hospitable </w:t>
      </w:r>
      <w:r w:rsidR="00605D57" w:rsidRPr="00D7018B">
        <w:rPr>
          <w:rFonts w:ascii="Optima" w:hAnsi="Optima"/>
          <w:sz w:val="32"/>
          <w:szCs w:val="32"/>
        </w:rPr>
        <w:t xml:space="preserve">place </w:t>
      </w:r>
      <w:r w:rsidRPr="00D7018B">
        <w:rPr>
          <w:rFonts w:ascii="Optima" w:hAnsi="Optima"/>
          <w:sz w:val="32"/>
          <w:szCs w:val="32"/>
        </w:rPr>
        <w:t xml:space="preserve">for those of </w:t>
      </w:r>
      <w:r w:rsidR="00605D57" w:rsidRPr="00D7018B">
        <w:rPr>
          <w:rFonts w:ascii="Optima" w:hAnsi="Optima"/>
          <w:sz w:val="32"/>
          <w:szCs w:val="32"/>
        </w:rPr>
        <w:t>different</w:t>
      </w:r>
      <w:r w:rsidRPr="00D7018B">
        <w:rPr>
          <w:rFonts w:ascii="Optima" w:hAnsi="Optima"/>
          <w:sz w:val="32"/>
          <w:szCs w:val="32"/>
        </w:rPr>
        <w:t xml:space="preserve"> faiths, belief</w:t>
      </w:r>
      <w:r w:rsidR="00605D57" w:rsidRPr="00D7018B">
        <w:rPr>
          <w:rFonts w:ascii="Optima" w:hAnsi="Optima"/>
          <w:sz w:val="32"/>
          <w:szCs w:val="32"/>
        </w:rPr>
        <w:t>s, and worldviews</w:t>
      </w:r>
      <w:r w:rsidRPr="00D7018B">
        <w:rPr>
          <w:rFonts w:ascii="Optima" w:hAnsi="Optima"/>
          <w:sz w:val="32"/>
          <w:szCs w:val="32"/>
        </w:rPr>
        <w:t>. This guide give</w:t>
      </w:r>
      <w:r w:rsidR="00605D57" w:rsidRPr="00D7018B">
        <w:rPr>
          <w:rFonts w:ascii="Optima" w:hAnsi="Optima"/>
          <w:sz w:val="32"/>
          <w:szCs w:val="32"/>
        </w:rPr>
        <w:t>s</w:t>
      </w:r>
      <w:r w:rsidRPr="00D7018B">
        <w:rPr>
          <w:rFonts w:ascii="Optima" w:hAnsi="Optima"/>
          <w:sz w:val="32"/>
          <w:szCs w:val="32"/>
        </w:rPr>
        <w:t xml:space="preserve"> an idea of what Brasenose currently offers its students and staff. </w:t>
      </w:r>
      <w:r w:rsidR="00605D57" w:rsidRPr="00D7018B">
        <w:rPr>
          <w:rFonts w:ascii="Optima" w:hAnsi="Optima"/>
          <w:sz w:val="32"/>
          <w:szCs w:val="32"/>
        </w:rPr>
        <w:t>We have an annual Interfaith talk each Michaelmas around the time of National Interfaith Week which falls mid-November each year. We encourage people of all faiths and no</w:t>
      </w:r>
      <w:r w:rsidR="00D7018B">
        <w:rPr>
          <w:rFonts w:ascii="Optima" w:hAnsi="Optima"/>
          <w:sz w:val="32"/>
          <w:szCs w:val="32"/>
        </w:rPr>
        <w:t xml:space="preserve"> faith </w:t>
      </w:r>
      <w:r w:rsidR="00605D57" w:rsidRPr="00D7018B">
        <w:rPr>
          <w:rFonts w:ascii="Optima" w:hAnsi="Optima"/>
          <w:sz w:val="32"/>
          <w:szCs w:val="32"/>
        </w:rPr>
        <w:t xml:space="preserve">to fully participate in the life of the college in all </w:t>
      </w:r>
      <w:r w:rsidR="00D7018B">
        <w:rPr>
          <w:rFonts w:ascii="Optima" w:hAnsi="Optima"/>
          <w:sz w:val="32"/>
          <w:szCs w:val="32"/>
        </w:rPr>
        <w:t>that it has to offer.</w:t>
      </w:r>
    </w:p>
    <w:p w14:paraId="5F58787B" w14:textId="77777777" w:rsidR="00187181" w:rsidRPr="00B51A79" w:rsidRDefault="00000000">
      <w:pPr>
        <w:pStyle w:val="Heading1"/>
        <w:ind w:left="29"/>
        <w:rPr>
          <w:rFonts w:ascii="Optima" w:hAnsi="Optima"/>
          <w:szCs w:val="28"/>
          <w:u w:val="none"/>
        </w:rPr>
      </w:pPr>
      <w:r w:rsidRPr="00B51A79">
        <w:rPr>
          <w:rFonts w:ascii="Optima" w:hAnsi="Optima"/>
          <w:szCs w:val="28"/>
          <w:u w:val="none"/>
        </w:rPr>
        <w:t xml:space="preserve">Candle-lighting </w:t>
      </w:r>
    </w:p>
    <w:p w14:paraId="540D6EDF" w14:textId="7C718AE5" w:rsidR="00187181" w:rsidRPr="00605D57" w:rsidRDefault="00000000" w:rsidP="00605D57">
      <w:pPr>
        <w:spacing w:after="9"/>
        <w:ind w:left="-5"/>
        <w:rPr>
          <w:rFonts w:ascii="Optima" w:hAnsi="Optima"/>
          <w:szCs w:val="28"/>
        </w:rPr>
      </w:pPr>
      <w:r w:rsidRPr="00605D57">
        <w:rPr>
          <w:rFonts w:ascii="Optima" w:hAnsi="Optima"/>
          <w:b/>
          <w:bCs/>
          <w:szCs w:val="28"/>
        </w:rPr>
        <w:t xml:space="preserve">Students of all faiths and no faiths are able to light individual candles at any time in the candle bowl in the </w:t>
      </w:r>
      <w:r w:rsidR="00605D57" w:rsidRPr="00605D57">
        <w:rPr>
          <w:rFonts w:ascii="Optima" w:hAnsi="Optima"/>
          <w:b/>
          <w:bCs/>
          <w:szCs w:val="28"/>
        </w:rPr>
        <w:t>a</w:t>
      </w:r>
      <w:r w:rsidRPr="00605D57">
        <w:rPr>
          <w:rFonts w:ascii="Optima" w:hAnsi="Optima"/>
          <w:b/>
          <w:bCs/>
          <w:szCs w:val="28"/>
        </w:rPr>
        <w:t>ntechapel</w:t>
      </w:r>
      <w:r w:rsidRPr="00605D57">
        <w:rPr>
          <w:rFonts w:ascii="Optima" w:hAnsi="Optima"/>
          <w:szCs w:val="28"/>
        </w:rPr>
        <w:t xml:space="preserve"> – white votive candles are provided. The Medieval Kitchen </w:t>
      </w:r>
      <w:r w:rsidR="00605D57">
        <w:rPr>
          <w:rFonts w:ascii="Optima" w:hAnsi="Optima"/>
          <w:szCs w:val="28"/>
        </w:rPr>
        <w:t>is</w:t>
      </w:r>
      <w:r w:rsidRPr="00605D57">
        <w:rPr>
          <w:rFonts w:ascii="Optima" w:hAnsi="Optima"/>
          <w:szCs w:val="28"/>
        </w:rPr>
        <w:t xml:space="preserve"> also available to students by prior arrangement with the Domestic Bursar for one off events involving candle lighting e.g. group Hindu celebration of Aarthi or Jewish celebration of Hanukkah where a menorah is lit. </w:t>
      </w:r>
      <w:r w:rsidR="00605D57">
        <w:rPr>
          <w:rFonts w:ascii="Optima" w:hAnsi="Optima"/>
          <w:szCs w:val="28"/>
        </w:rPr>
        <w:t>Please c</w:t>
      </w:r>
      <w:r w:rsidRPr="00605D57">
        <w:rPr>
          <w:rFonts w:ascii="Optima" w:hAnsi="Optima"/>
          <w:szCs w:val="28"/>
        </w:rPr>
        <w:t xml:space="preserve">ontact: </w:t>
      </w:r>
      <w:r w:rsidRPr="00605D57">
        <w:rPr>
          <w:rFonts w:ascii="Optima" w:hAnsi="Optima"/>
          <w:color w:val="0563C1"/>
          <w:szCs w:val="28"/>
          <w:u w:val="single" w:color="0563C1"/>
        </w:rPr>
        <w:t>domestic.bursar@bnc.ox.ac.uk</w:t>
      </w:r>
      <w:r w:rsidRPr="00605D57">
        <w:rPr>
          <w:rFonts w:ascii="Optima" w:hAnsi="Optima"/>
          <w:szCs w:val="28"/>
        </w:rPr>
        <w:t xml:space="preserve"> </w:t>
      </w:r>
      <w:r w:rsidR="00605D57">
        <w:rPr>
          <w:rFonts w:ascii="Optima" w:hAnsi="Optima"/>
          <w:szCs w:val="28"/>
        </w:rPr>
        <w:t>with plenty of notice</w:t>
      </w:r>
      <w:r w:rsidR="00605D57" w:rsidRPr="00605D57">
        <w:rPr>
          <w:rFonts w:ascii="Optima" w:hAnsi="Optima"/>
          <w:b/>
          <w:bCs/>
          <w:szCs w:val="28"/>
        </w:rPr>
        <w:t xml:space="preserve">. </w:t>
      </w:r>
      <w:r w:rsidRPr="00605D57">
        <w:rPr>
          <w:rFonts w:ascii="Optima" w:hAnsi="Optima"/>
          <w:b/>
          <w:bCs/>
          <w:szCs w:val="28"/>
        </w:rPr>
        <w:t xml:space="preserve">It is not permitted to light candles in your student accommodation or at your </w:t>
      </w:r>
      <w:r w:rsidR="00605D57" w:rsidRPr="00605D57">
        <w:rPr>
          <w:rFonts w:ascii="Optima" w:hAnsi="Optima"/>
          <w:b/>
          <w:bCs/>
          <w:szCs w:val="28"/>
        </w:rPr>
        <w:t>workstation</w:t>
      </w:r>
      <w:r w:rsidRPr="00605D57">
        <w:rPr>
          <w:rFonts w:ascii="Optima" w:hAnsi="Optima"/>
          <w:szCs w:val="28"/>
        </w:rPr>
        <w:t xml:space="preserve"> - battery operated tealights for use in student accommodation / </w:t>
      </w:r>
      <w:proofErr w:type="gramStart"/>
      <w:r w:rsidRPr="00605D57">
        <w:rPr>
          <w:rFonts w:ascii="Optima" w:hAnsi="Optima"/>
          <w:szCs w:val="28"/>
        </w:rPr>
        <w:t>work stations</w:t>
      </w:r>
      <w:proofErr w:type="gramEnd"/>
      <w:r w:rsidRPr="00605D57">
        <w:rPr>
          <w:rFonts w:ascii="Optima" w:hAnsi="Optima"/>
          <w:szCs w:val="28"/>
        </w:rPr>
        <w:t xml:space="preserve"> are available from the chaplain</w:t>
      </w:r>
      <w:r w:rsidR="00605D57">
        <w:rPr>
          <w:rFonts w:ascii="Optima" w:hAnsi="Optima"/>
          <w:szCs w:val="28"/>
        </w:rPr>
        <w:t>,</w:t>
      </w:r>
      <w:r w:rsidRPr="00605D57">
        <w:rPr>
          <w:rFonts w:ascii="Optima" w:hAnsi="Optima"/>
          <w:szCs w:val="28"/>
        </w:rPr>
        <w:t xml:space="preserve"> if desired. </w:t>
      </w:r>
    </w:p>
    <w:p w14:paraId="2263372E" w14:textId="77777777" w:rsidR="00187181" w:rsidRPr="00605D57" w:rsidRDefault="00000000">
      <w:pPr>
        <w:spacing w:after="151" w:line="259" w:lineRule="auto"/>
        <w:ind w:left="0" w:firstLine="0"/>
        <w:rPr>
          <w:rFonts w:ascii="Optima" w:hAnsi="Optima"/>
          <w:szCs w:val="28"/>
        </w:rPr>
      </w:pPr>
      <w:r w:rsidRPr="00605D57">
        <w:rPr>
          <w:rFonts w:ascii="Optima" w:hAnsi="Optima"/>
          <w:szCs w:val="28"/>
        </w:rPr>
        <w:t xml:space="preserve"> </w:t>
      </w:r>
    </w:p>
    <w:p w14:paraId="5348B534" w14:textId="77777777" w:rsidR="00187181" w:rsidRPr="00B51A79" w:rsidRDefault="00000000">
      <w:pPr>
        <w:pStyle w:val="Heading1"/>
        <w:spacing w:after="0"/>
        <w:ind w:left="29" w:right="6"/>
        <w:rPr>
          <w:rFonts w:ascii="Optima" w:hAnsi="Optima"/>
          <w:szCs w:val="28"/>
          <w:u w:val="none"/>
        </w:rPr>
      </w:pPr>
      <w:r w:rsidRPr="00B51A79">
        <w:rPr>
          <w:rFonts w:ascii="Optima" w:hAnsi="Optima"/>
          <w:szCs w:val="28"/>
          <w:u w:val="none"/>
        </w:rPr>
        <w:t xml:space="preserve">Food  </w:t>
      </w:r>
    </w:p>
    <w:p w14:paraId="275C6F66" w14:textId="345873F3" w:rsidR="00187181" w:rsidRPr="00605D57" w:rsidRDefault="00000000">
      <w:pPr>
        <w:spacing w:after="268"/>
        <w:ind w:left="-5"/>
        <w:rPr>
          <w:rFonts w:ascii="Optima" w:hAnsi="Optima"/>
          <w:szCs w:val="28"/>
        </w:rPr>
      </w:pPr>
      <w:r w:rsidRPr="00605D57">
        <w:rPr>
          <w:rFonts w:ascii="Optima" w:hAnsi="Optima"/>
          <w:szCs w:val="28"/>
        </w:rPr>
        <w:t xml:space="preserve">We </w:t>
      </w:r>
      <w:r w:rsidR="00605D57">
        <w:rPr>
          <w:rFonts w:ascii="Optima" w:hAnsi="Optima"/>
          <w:szCs w:val="28"/>
        </w:rPr>
        <w:t xml:space="preserve">always </w:t>
      </w:r>
      <w:r w:rsidRPr="00605D57">
        <w:rPr>
          <w:rFonts w:ascii="Optima" w:hAnsi="Optima"/>
          <w:szCs w:val="28"/>
        </w:rPr>
        <w:t xml:space="preserve">serve Halal meat through the servery along with vegan and vegetarian choices and formals where possible but have halal choice available on the sign on sheet along with 13 other dietary requests. We currently do not provide additional kosher food on a regular basis.  </w:t>
      </w:r>
    </w:p>
    <w:p w14:paraId="21D6201A" w14:textId="68F75EA9" w:rsidR="00B51A79" w:rsidRDefault="00000000" w:rsidP="00B51A79">
      <w:pPr>
        <w:ind w:left="-15" w:firstLine="0"/>
        <w:jc w:val="center"/>
        <w:rPr>
          <w:rFonts w:ascii="Optima" w:hAnsi="Optima"/>
          <w:b/>
          <w:szCs w:val="28"/>
        </w:rPr>
      </w:pPr>
      <w:r w:rsidRPr="00605D57">
        <w:rPr>
          <w:rFonts w:ascii="Optima" w:hAnsi="Optima"/>
          <w:b/>
          <w:szCs w:val="28"/>
        </w:rPr>
        <w:lastRenderedPageBreak/>
        <w:t>Formal hall</w:t>
      </w:r>
    </w:p>
    <w:p w14:paraId="202A57ED" w14:textId="0EDF2689" w:rsidR="00187181" w:rsidRPr="00605D57" w:rsidRDefault="00605D57" w:rsidP="00D7018B">
      <w:pPr>
        <w:ind w:left="-15" w:firstLine="0"/>
        <w:rPr>
          <w:rFonts w:ascii="Optima" w:hAnsi="Optima"/>
          <w:szCs w:val="28"/>
        </w:rPr>
      </w:pPr>
      <w:r>
        <w:rPr>
          <w:rFonts w:ascii="Optima" w:hAnsi="Optima"/>
          <w:bCs/>
          <w:szCs w:val="28"/>
        </w:rPr>
        <w:t>There are Diversity Formals throughout each term</w:t>
      </w:r>
      <w:r w:rsidR="00262C40">
        <w:rPr>
          <w:rFonts w:ascii="Optima" w:hAnsi="Optima"/>
          <w:bCs/>
          <w:szCs w:val="28"/>
        </w:rPr>
        <w:t>,</w:t>
      </w:r>
      <w:r>
        <w:rPr>
          <w:rFonts w:ascii="Optima" w:hAnsi="Optima"/>
          <w:bCs/>
          <w:szCs w:val="28"/>
        </w:rPr>
        <w:t xml:space="preserve"> themed around </w:t>
      </w:r>
      <w:r w:rsidR="00262C40">
        <w:rPr>
          <w:rFonts w:ascii="Optima" w:hAnsi="Optima"/>
          <w:bCs/>
          <w:szCs w:val="28"/>
        </w:rPr>
        <w:t xml:space="preserve">major </w:t>
      </w:r>
      <w:r>
        <w:rPr>
          <w:rFonts w:ascii="Optima" w:hAnsi="Optima"/>
          <w:bCs/>
          <w:szCs w:val="28"/>
        </w:rPr>
        <w:t xml:space="preserve">religious and cultural celebrations. </w:t>
      </w:r>
      <w:r w:rsidR="00262C40">
        <w:rPr>
          <w:rFonts w:ascii="Optima" w:hAnsi="Optima"/>
          <w:bCs/>
          <w:szCs w:val="28"/>
        </w:rPr>
        <w:t>Your JCR and HCR Diversity Reps can let you know more about these.</w:t>
      </w:r>
    </w:p>
    <w:p w14:paraId="137BD799" w14:textId="1B44665D" w:rsidR="00187181" w:rsidRPr="00605D57" w:rsidRDefault="00000000" w:rsidP="00262C40">
      <w:pPr>
        <w:spacing w:after="267"/>
        <w:ind w:left="0" w:firstLine="0"/>
        <w:rPr>
          <w:rFonts w:ascii="Optima" w:hAnsi="Optima"/>
          <w:szCs w:val="28"/>
        </w:rPr>
      </w:pPr>
      <w:r w:rsidRPr="00605D57">
        <w:rPr>
          <w:rFonts w:ascii="Optima" w:hAnsi="Optima"/>
          <w:szCs w:val="28"/>
        </w:rPr>
        <w:t>Students can suggest a themed meal for a particular festival</w:t>
      </w:r>
      <w:r w:rsidR="00262C40">
        <w:rPr>
          <w:rFonts w:ascii="Optima" w:hAnsi="Optima"/>
          <w:szCs w:val="28"/>
        </w:rPr>
        <w:t xml:space="preserve"> or </w:t>
      </w:r>
      <w:r w:rsidRPr="00605D57">
        <w:rPr>
          <w:rFonts w:ascii="Optima" w:hAnsi="Optima"/>
          <w:szCs w:val="28"/>
        </w:rPr>
        <w:t>faith via JCR/HCR domestic/food reps</w:t>
      </w:r>
      <w:r w:rsidR="00262C40">
        <w:rPr>
          <w:rFonts w:ascii="Optima" w:hAnsi="Optima"/>
          <w:szCs w:val="28"/>
        </w:rPr>
        <w:t xml:space="preserve"> and your diversity reps.</w:t>
      </w:r>
    </w:p>
    <w:p w14:paraId="110ABA6A" w14:textId="77777777" w:rsidR="00187181" w:rsidRPr="00605D57" w:rsidRDefault="00000000">
      <w:pPr>
        <w:spacing w:after="267"/>
        <w:ind w:left="-5"/>
        <w:rPr>
          <w:rFonts w:ascii="Optima" w:hAnsi="Optima"/>
          <w:szCs w:val="28"/>
        </w:rPr>
      </w:pPr>
      <w:r w:rsidRPr="00605D57">
        <w:rPr>
          <w:rFonts w:ascii="Optima" w:hAnsi="Optima"/>
          <w:b/>
          <w:szCs w:val="28"/>
        </w:rPr>
        <w:t>Ramadan</w:t>
      </w:r>
      <w:r w:rsidRPr="00605D57">
        <w:rPr>
          <w:rFonts w:ascii="Optima" w:hAnsi="Optima"/>
          <w:szCs w:val="28"/>
        </w:rPr>
        <w:t xml:space="preserve"> – a room is booked off in Brasenose Main College and made available for students every evening of Ramadan. Students order ahead on the </w:t>
      </w:r>
      <w:proofErr w:type="gramStart"/>
      <w:r w:rsidRPr="00605D57">
        <w:rPr>
          <w:rFonts w:ascii="Optima" w:hAnsi="Optima"/>
          <w:szCs w:val="28"/>
        </w:rPr>
        <w:t>app,</w:t>
      </w:r>
      <w:proofErr w:type="gramEnd"/>
      <w:r w:rsidRPr="00605D57">
        <w:rPr>
          <w:rFonts w:ascii="Optima" w:hAnsi="Optima"/>
          <w:szCs w:val="28"/>
        </w:rPr>
        <w:t xml:space="preserve"> we chill down the meal and a microwave is provided for reheating with a probe and “how to use” sheet provided. There is also a University-wide Muslim prayer room in the Robert Hooke Building, which students can choose to use to share Iftars with others.  </w:t>
      </w:r>
    </w:p>
    <w:p w14:paraId="639E1FF7" w14:textId="49F1A80A" w:rsidR="00187181" w:rsidRPr="00605D57" w:rsidRDefault="00000000">
      <w:pPr>
        <w:spacing w:after="270"/>
        <w:ind w:left="-5"/>
        <w:rPr>
          <w:rFonts w:ascii="Optima" w:hAnsi="Optima"/>
          <w:szCs w:val="28"/>
        </w:rPr>
      </w:pPr>
      <w:r w:rsidRPr="00605D57">
        <w:rPr>
          <w:rFonts w:ascii="Optima" w:hAnsi="Optima"/>
          <w:szCs w:val="28"/>
        </w:rPr>
        <w:t xml:space="preserve">If there are any other requests in relation to </w:t>
      </w:r>
      <w:r w:rsidR="00262C40" w:rsidRPr="00605D57">
        <w:rPr>
          <w:rFonts w:ascii="Optima" w:hAnsi="Optima"/>
          <w:szCs w:val="28"/>
        </w:rPr>
        <w:t>food,</w:t>
      </w:r>
      <w:r w:rsidRPr="00605D57">
        <w:rPr>
          <w:rFonts w:ascii="Optima" w:hAnsi="Optima"/>
          <w:szCs w:val="28"/>
        </w:rPr>
        <w:t xml:space="preserve"> please contact</w:t>
      </w:r>
      <w:r w:rsidR="00262C40">
        <w:rPr>
          <w:rFonts w:ascii="Optima" w:hAnsi="Optima"/>
          <w:szCs w:val="28"/>
        </w:rPr>
        <w:t xml:space="preserve"> the kitchen team: </w:t>
      </w:r>
      <w:r w:rsidR="00262C40">
        <w:rPr>
          <w:rFonts w:ascii="Optima" w:hAnsi="Optima"/>
          <w:color w:val="0563C1"/>
          <w:szCs w:val="28"/>
          <w:u w:val="single" w:color="0563C1"/>
        </w:rPr>
        <w:t>kitchen</w:t>
      </w:r>
      <w:r w:rsidRPr="00605D57">
        <w:rPr>
          <w:rFonts w:ascii="Optima" w:hAnsi="Optima"/>
          <w:color w:val="0563C1"/>
          <w:szCs w:val="28"/>
          <w:u w:val="single" w:color="0563C1"/>
        </w:rPr>
        <w:t>@bnc.ox.ac.uk</w:t>
      </w:r>
      <w:r w:rsidRPr="00605D57">
        <w:rPr>
          <w:rFonts w:ascii="Optima" w:hAnsi="Optima"/>
          <w:szCs w:val="28"/>
        </w:rPr>
        <w:t xml:space="preserve">  </w:t>
      </w:r>
    </w:p>
    <w:p w14:paraId="6ECF5306" w14:textId="15A580F5" w:rsidR="00187181" w:rsidRPr="00605D57" w:rsidRDefault="00000000" w:rsidP="00262C40">
      <w:pPr>
        <w:spacing w:after="154" w:line="259" w:lineRule="auto"/>
        <w:ind w:left="92" w:firstLine="0"/>
        <w:jc w:val="center"/>
        <w:rPr>
          <w:rFonts w:ascii="Optima" w:hAnsi="Optima"/>
          <w:szCs w:val="28"/>
        </w:rPr>
      </w:pPr>
      <w:r w:rsidRPr="00605D57">
        <w:rPr>
          <w:rFonts w:ascii="Optima" w:hAnsi="Optima"/>
          <w:b/>
          <w:szCs w:val="28"/>
        </w:rPr>
        <w:t xml:space="preserve"> </w:t>
      </w:r>
    </w:p>
    <w:p w14:paraId="22B0F22F" w14:textId="5C5DB525" w:rsidR="00187181" w:rsidRPr="00B51A79" w:rsidRDefault="00000000">
      <w:pPr>
        <w:pStyle w:val="Heading1"/>
        <w:ind w:left="29" w:right="8"/>
        <w:rPr>
          <w:rFonts w:ascii="Optima" w:hAnsi="Optima"/>
          <w:szCs w:val="28"/>
          <w:u w:val="none"/>
        </w:rPr>
      </w:pPr>
      <w:r w:rsidRPr="00B51A79">
        <w:rPr>
          <w:rFonts w:ascii="Optima" w:hAnsi="Optima"/>
          <w:szCs w:val="28"/>
          <w:u w:val="none"/>
        </w:rPr>
        <w:t>Adjustments to academic work or work owing to religion o</w:t>
      </w:r>
      <w:r w:rsidR="00B51A79">
        <w:rPr>
          <w:rFonts w:ascii="Optima" w:hAnsi="Optima"/>
          <w:szCs w:val="28"/>
          <w:u w:val="none"/>
        </w:rPr>
        <w:t>r</w:t>
      </w:r>
      <w:r w:rsidRPr="00B51A79">
        <w:rPr>
          <w:rFonts w:ascii="Optima" w:hAnsi="Optima"/>
          <w:szCs w:val="28"/>
          <w:u w:val="none"/>
        </w:rPr>
        <w:t xml:space="preserve"> belief </w:t>
      </w:r>
    </w:p>
    <w:p w14:paraId="7947C937" w14:textId="28E419D1" w:rsidR="00187181" w:rsidRPr="00605D57" w:rsidRDefault="00000000">
      <w:pPr>
        <w:spacing w:after="265"/>
        <w:ind w:left="-5"/>
        <w:rPr>
          <w:rFonts w:ascii="Optima" w:hAnsi="Optima"/>
          <w:szCs w:val="28"/>
        </w:rPr>
      </w:pPr>
      <w:r w:rsidRPr="00605D57">
        <w:rPr>
          <w:rFonts w:ascii="Optima" w:hAnsi="Optima"/>
          <w:szCs w:val="28"/>
        </w:rPr>
        <w:t xml:space="preserve">Staff: Please speak to your Line Manager and </w:t>
      </w:r>
      <w:r w:rsidR="00262C40">
        <w:rPr>
          <w:rFonts w:ascii="Optima" w:hAnsi="Optima"/>
          <w:szCs w:val="28"/>
        </w:rPr>
        <w:t xml:space="preserve">to </w:t>
      </w:r>
      <w:r w:rsidRPr="00605D57">
        <w:rPr>
          <w:rFonts w:ascii="Optima" w:hAnsi="Optima"/>
          <w:szCs w:val="28"/>
        </w:rPr>
        <w:t>HR</w:t>
      </w:r>
      <w:r w:rsidR="00262C40">
        <w:rPr>
          <w:rFonts w:ascii="Optima" w:hAnsi="Optima"/>
          <w:szCs w:val="28"/>
        </w:rPr>
        <w:t>.</w:t>
      </w:r>
      <w:r w:rsidRPr="00605D57">
        <w:rPr>
          <w:rFonts w:ascii="Optima" w:hAnsi="Optima"/>
          <w:color w:val="201F1E"/>
          <w:szCs w:val="28"/>
        </w:rPr>
        <w:t xml:space="preserve"> </w:t>
      </w:r>
    </w:p>
    <w:p w14:paraId="51FF4282" w14:textId="49971967" w:rsidR="00187181" w:rsidRPr="00605D57" w:rsidRDefault="00000000">
      <w:pPr>
        <w:spacing w:after="267"/>
        <w:ind w:left="-5"/>
        <w:rPr>
          <w:rFonts w:ascii="Optima" w:hAnsi="Optima"/>
          <w:szCs w:val="28"/>
        </w:rPr>
      </w:pPr>
      <w:r w:rsidRPr="00605D57">
        <w:rPr>
          <w:rFonts w:ascii="Optima" w:hAnsi="Optima"/>
          <w:szCs w:val="28"/>
        </w:rPr>
        <w:t>Students: please speak to the College Office</w:t>
      </w:r>
      <w:r w:rsidR="00262C40">
        <w:rPr>
          <w:rFonts w:ascii="Optima" w:hAnsi="Optima"/>
          <w:szCs w:val="28"/>
        </w:rPr>
        <w:t xml:space="preserve"> or the Chaplain</w:t>
      </w:r>
      <w:r w:rsidRPr="00605D57">
        <w:rPr>
          <w:rFonts w:ascii="Optima" w:hAnsi="Optima"/>
          <w:szCs w:val="28"/>
        </w:rPr>
        <w:t xml:space="preserve">. Please note that requests to adjust the scheduling of exams on religious grounds need to be made early in Michaelmas Term while requests for extenuating circumstances should be supported by medical or other evidence. </w:t>
      </w:r>
      <w:r w:rsidRPr="00605D57">
        <w:rPr>
          <w:rFonts w:ascii="Optima" w:hAnsi="Optima"/>
          <w:color w:val="201F1E"/>
          <w:szCs w:val="28"/>
        </w:rPr>
        <w:t xml:space="preserve"> </w:t>
      </w:r>
    </w:p>
    <w:p w14:paraId="48A754E9" w14:textId="77777777" w:rsidR="00187181" w:rsidRPr="00605D57" w:rsidRDefault="00000000">
      <w:pPr>
        <w:spacing w:after="231"/>
        <w:ind w:left="-5"/>
        <w:rPr>
          <w:rFonts w:ascii="Optima" w:hAnsi="Optima"/>
          <w:szCs w:val="28"/>
        </w:rPr>
      </w:pPr>
      <w:r w:rsidRPr="00605D57">
        <w:rPr>
          <w:rFonts w:ascii="Optima" w:hAnsi="Optima"/>
          <w:szCs w:val="28"/>
        </w:rPr>
        <w:t xml:space="preserve">In summary - two types of adjustment are possible: adjustments for the act of observance and adjustments for the effects of observance. Where possible, the College and University will </w:t>
      </w:r>
      <w:proofErr w:type="gramStart"/>
      <w:r w:rsidRPr="00605D57">
        <w:rPr>
          <w:rFonts w:ascii="Optima" w:hAnsi="Optima"/>
          <w:szCs w:val="28"/>
        </w:rPr>
        <w:t>make adjustments to</w:t>
      </w:r>
      <w:proofErr w:type="gramEnd"/>
      <w:r w:rsidRPr="00605D57">
        <w:rPr>
          <w:rFonts w:ascii="Optima" w:hAnsi="Optima"/>
          <w:szCs w:val="28"/>
        </w:rPr>
        <w:t xml:space="preserve"> accommodate the act of observance. These may be either anticipatory adjustments (avoiding scheduling on certain dates) or adjustments in response to requests. It is not possible, however, to alter the format of assessment to accommodate the act of observance (for example, by providing extra time). It is, however, possible to apply for adjustments due to the effects of observance if, for example, fasting has an effect on performance and is, therefore, an extenuating circumstance.</w:t>
      </w:r>
      <w:r w:rsidRPr="00605D57">
        <w:rPr>
          <w:rFonts w:ascii="Optima" w:hAnsi="Optima"/>
          <w:b/>
          <w:szCs w:val="28"/>
        </w:rPr>
        <w:t xml:space="preserve"> </w:t>
      </w:r>
      <w:r w:rsidRPr="00605D57">
        <w:rPr>
          <w:rFonts w:ascii="Optima" w:hAnsi="Optima"/>
          <w:szCs w:val="28"/>
        </w:rPr>
        <w:t>The College Office is happy to discuss any of these issues with you and see what form of support is most appropriate to your context.</w:t>
      </w:r>
      <w:r w:rsidRPr="00605D57">
        <w:rPr>
          <w:rFonts w:ascii="Optima" w:hAnsi="Optima"/>
          <w:b/>
          <w:szCs w:val="28"/>
        </w:rPr>
        <w:t xml:space="preserve"> </w:t>
      </w:r>
      <w:r w:rsidRPr="00605D57">
        <w:rPr>
          <w:rFonts w:ascii="Optima" w:hAnsi="Optima"/>
          <w:color w:val="201F1E"/>
          <w:szCs w:val="28"/>
        </w:rPr>
        <w:t xml:space="preserve"> </w:t>
      </w:r>
    </w:p>
    <w:p w14:paraId="15C6BD13" w14:textId="2E60A6AC" w:rsidR="00262C40" w:rsidRPr="00D7018B" w:rsidRDefault="00000000">
      <w:pPr>
        <w:spacing w:after="14" w:line="259" w:lineRule="auto"/>
        <w:ind w:left="0" w:firstLine="0"/>
        <w:rPr>
          <w:rFonts w:ascii="Optima" w:eastAsia="Times New Roman" w:hAnsi="Optima" w:cs="Times New Roman"/>
          <w:szCs w:val="28"/>
        </w:rPr>
      </w:pPr>
      <w:r w:rsidRPr="00605D57">
        <w:rPr>
          <w:rFonts w:ascii="Optima" w:eastAsia="Times New Roman" w:hAnsi="Optima" w:cs="Times New Roman"/>
          <w:szCs w:val="28"/>
        </w:rPr>
        <w:t xml:space="preserve"> </w:t>
      </w:r>
    </w:p>
    <w:p w14:paraId="52B471B1" w14:textId="4DDD6ECB" w:rsidR="00187181" w:rsidRPr="00B51A79" w:rsidRDefault="00000000">
      <w:pPr>
        <w:pStyle w:val="Heading1"/>
        <w:ind w:left="29" w:right="5"/>
        <w:rPr>
          <w:rFonts w:ascii="Optima" w:hAnsi="Optima"/>
          <w:szCs w:val="28"/>
          <w:u w:val="none"/>
        </w:rPr>
      </w:pPr>
      <w:r w:rsidRPr="00B51A79">
        <w:rPr>
          <w:rFonts w:ascii="Optima" w:hAnsi="Optima"/>
          <w:szCs w:val="28"/>
          <w:u w:val="none"/>
        </w:rPr>
        <w:lastRenderedPageBreak/>
        <w:t>Prayer</w:t>
      </w:r>
      <w:r w:rsidR="00262C40" w:rsidRPr="00B51A79">
        <w:rPr>
          <w:rFonts w:ascii="Optima" w:hAnsi="Optima"/>
          <w:szCs w:val="28"/>
          <w:u w:val="none"/>
        </w:rPr>
        <w:t xml:space="preserve"> &amp; </w:t>
      </w:r>
      <w:r w:rsidRPr="00B51A79">
        <w:rPr>
          <w:rFonts w:ascii="Optima" w:hAnsi="Optima"/>
          <w:szCs w:val="28"/>
          <w:u w:val="none"/>
        </w:rPr>
        <w:t>Meditation</w:t>
      </w:r>
    </w:p>
    <w:p w14:paraId="15083CB8" w14:textId="4D14B0E2" w:rsidR="00262C40" w:rsidRDefault="00000000">
      <w:pPr>
        <w:spacing w:after="9"/>
        <w:ind w:left="-5"/>
        <w:rPr>
          <w:rFonts w:ascii="Optima" w:hAnsi="Optima"/>
          <w:szCs w:val="28"/>
        </w:rPr>
      </w:pPr>
      <w:r w:rsidRPr="00605D57">
        <w:rPr>
          <w:rFonts w:ascii="Optima" w:hAnsi="Optima"/>
          <w:szCs w:val="28"/>
        </w:rPr>
        <w:t xml:space="preserve">The Chapel </w:t>
      </w:r>
      <w:r w:rsidR="00262C40">
        <w:rPr>
          <w:rFonts w:ascii="Optima" w:hAnsi="Optima"/>
          <w:szCs w:val="28"/>
        </w:rPr>
        <w:t>is a space for all members of college, their families, and friends. It is a sacred space set aside for contemplation, prayer, and worship. A place to find peace or simply be and enjoy the quiet and beauty of the space. It is available for individuals of all faiths and none to find peace, meditate, and pray.</w:t>
      </w:r>
    </w:p>
    <w:p w14:paraId="057FE91F" w14:textId="4B44A4A2" w:rsidR="00262C40" w:rsidRDefault="00D7018B" w:rsidP="00262C40">
      <w:pPr>
        <w:spacing w:after="9"/>
        <w:ind w:left="0" w:firstLine="0"/>
        <w:rPr>
          <w:rFonts w:ascii="Optima" w:hAnsi="Optima"/>
          <w:szCs w:val="28"/>
        </w:rPr>
      </w:pPr>
      <w:r>
        <w:rPr>
          <w:rFonts w:ascii="Optima" w:hAnsi="Optima"/>
          <w:szCs w:val="28"/>
        </w:rPr>
        <w:t>The Chapel</w:t>
      </w:r>
      <w:r w:rsidR="00000000" w:rsidRPr="00605D57">
        <w:rPr>
          <w:rFonts w:ascii="Optima" w:hAnsi="Optima"/>
          <w:szCs w:val="28"/>
        </w:rPr>
        <w:t xml:space="preserve"> is consecrated (set apart) for Christian worship </w:t>
      </w:r>
      <w:r w:rsidR="00000000" w:rsidRPr="00605D57">
        <w:rPr>
          <w:rFonts w:ascii="Optima" w:hAnsi="Optima"/>
          <w:i/>
          <w:szCs w:val="28"/>
        </w:rPr>
        <w:t>corporate</w:t>
      </w:r>
      <w:r w:rsidR="00000000" w:rsidRPr="00605D57">
        <w:rPr>
          <w:rFonts w:ascii="Optima" w:hAnsi="Optima"/>
          <w:szCs w:val="28"/>
        </w:rPr>
        <w:t xml:space="preserve"> worship</w:t>
      </w:r>
      <w:r>
        <w:rPr>
          <w:rFonts w:ascii="Optima" w:hAnsi="Optima"/>
          <w:szCs w:val="28"/>
        </w:rPr>
        <w:t>. This</w:t>
      </w:r>
      <w:r w:rsidR="00000000" w:rsidRPr="00605D57">
        <w:rPr>
          <w:rFonts w:ascii="Optima" w:hAnsi="Optima"/>
          <w:szCs w:val="28"/>
        </w:rPr>
        <w:t xml:space="preserve"> can only be Christian </w:t>
      </w:r>
      <w:r w:rsidR="00262C40">
        <w:rPr>
          <w:rFonts w:ascii="Optima" w:hAnsi="Optima"/>
          <w:szCs w:val="28"/>
        </w:rPr>
        <w:t>and there</w:t>
      </w:r>
      <w:r w:rsidR="00000000" w:rsidRPr="00605D57">
        <w:rPr>
          <w:rFonts w:ascii="Optima" w:hAnsi="Optima"/>
          <w:szCs w:val="28"/>
        </w:rPr>
        <w:t xml:space="preserve"> are daily </w:t>
      </w:r>
      <w:r w:rsidR="00262C40">
        <w:rPr>
          <w:rFonts w:ascii="Optima" w:hAnsi="Optima"/>
          <w:szCs w:val="28"/>
        </w:rPr>
        <w:t>acts of Christian worship</w:t>
      </w:r>
      <w:r w:rsidR="00000000" w:rsidRPr="00605D57">
        <w:rPr>
          <w:rFonts w:ascii="Optima" w:hAnsi="Optima"/>
          <w:szCs w:val="28"/>
        </w:rPr>
        <w:t xml:space="preserve"> in chapel and a termly</w:t>
      </w:r>
      <w:r w:rsidR="00262C40">
        <w:rPr>
          <w:rFonts w:ascii="Optima" w:hAnsi="Optima"/>
          <w:szCs w:val="28"/>
        </w:rPr>
        <w:t xml:space="preserve"> </w:t>
      </w:r>
      <w:r w:rsidR="00000000" w:rsidRPr="00605D57">
        <w:rPr>
          <w:rFonts w:ascii="Optima" w:hAnsi="Optima"/>
          <w:szCs w:val="28"/>
        </w:rPr>
        <w:t xml:space="preserve">Catholic </w:t>
      </w:r>
      <w:r w:rsidR="00262C40">
        <w:rPr>
          <w:rFonts w:ascii="Optima" w:hAnsi="Optima"/>
          <w:szCs w:val="28"/>
        </w:rPr>
        <w:t>M</w:t>
      </w:r>
      <w:r w:rsidR="00000000" w:rsidRPr="00605D57">
        <w:rPr>
          <w:rFonts w:ascii="Optima" w:hAnsi="Optima"/>
          <w:szCs w:val="28"/>
        </w:rPr>
        <w:t xml:space="preserve">ass. </w:t>
      </w:r>
    </w:p>
    <w:p w14:paraId="1B15CC0B" w14:textId="77777777" w:rsidR="00262C40" w:rsidRPr="00262C40" w:rsidRDefault="00262C40" w:rsidP="00262C40">
      <w:pPr>
        <w:spacing w:after="9"/>
        <w:ind w:left="0" w:firstLine="0"/>
        <w:rPr>
          <w:rFonts w:ascii="Optima" w:hAnsi="Optima"/>
          <w:sz w:val="10"/>
          <w:szCs w:val="10"/>
        </w:rPr>
      </w:pPr>
    </w:p>
    <w:p w14:paraId="447B27C4" w14:textId="77777777" w:rsidR="00D7018B" w:rsidRDefault="00000000" w:rsidP="00D7018B">
      <w:pPr>
        <w:spacing w:after="9"/>
        <w:ind w:left="0" w:firstLine="0"/>
        <w:rPr>
          <w:rFonts w:ascii="Optima" w:hAnsi="Optima"/>
          <w:szCs w:val="28"/>
        </w:rPr>
      </w:pPr>
      <w:r w:rsidRPr="00605D57">
        <w:rPr>
          <w:rFonts w:ascii="Optima" w:hAnsi="Optima"/>
          <w:szCs w:val="28"/>
        </w:rPr>
        <w:t xml:space="preserve">Many spaces are available to students for corporate prayer of their faith or belief across the college. Any lecture room or music practice room or teaching room </w:t>
      </w:r>
      <w:r w:rsidR="00262C40">
        <w:rPr>
          <w:rFonts w:ascii="Optima" w:hAnsi="Optima"/>
          <w:szCs w:val="28"/>
        </w:rPr>
        <w:t xml:space="preserve">is </w:t>
      </w:r>
      <w:r w:rsidRPr="00605D57">
        <w:rPr>
          <w:rFonts w:ascii="Optima" w:hAnsi="Optima"/>
          <w:szCs w:val="28"/>
        </w:rPr>
        <w:t xml:space="preserve">bookable via the online booking system </w:t>
      </w:r>
      <w:r w:rsidR="00262C40">
        <w:rPr>
          <w:rFonts w:ascii="Optima" w:hAnsi="Optima"/>
          <w:szCs w:val="28"/>
        </w:rPr>
        <w:t xml:space="preserve">and </w:t>
      </w:r>
      <w:r w:rsidRPr="00605D57">
        <w:rPr>
          <w:rFonts w:ascii="Optima" w:hAnsi="Optima"/>
          <w:szCs w:val="28"/>
        </w:rPr>
        <w:t>is available as prayer space including</w:t>
      </w:r>
      <w:r w:rsidR="00D7018B">
        <w:rPr>
          <w:rFonts w:ascii="Optima" w:hAnsi="Optima"/>
          <w:szCs w:val="28"/>
        </w:rPr>
        <w:t xml:space="preserve">. </w:t>
      </w:r>
    </w:p>
    <w:p w14:paraId="074C4C30" w14:textId="77777777" w:rsidR="00D7018B" w:rsidRPr="00D7018B" w:rsidRDefault="00D7018B" w:rsidP="00D7018B">
      <w:pPr>
        <w:spacing w:after="9"/>
        <w:ind w:left="0" w:firstLine="0"/>
        <w:rPr>
          <w:rFonts w:ascii="Optima" w:hAnsi="Optima"/>
          <w:sz w:val="10"/>
          <w:szCs w:val="10"/>
        </w:rPr>
      </w:pPr>
    </w:p>
    <w:p w14:paraId="0F07E85C" w14:textId="43B163BE" w:rsidR="00D7018B" w:rsidRDefault="00D7018B" w:rsidP="00D7018B">
      <w:pPr>
        <w:spacing w:after="9"/>
        <w:ind w:left="0" w:firstLine="0"/>
        <w:rPr>
          <w:rFonts w:ascii="Optima" w:hAnsi="Optima"/>
          <w:szCs w:val="28"/>
        </w:rPr>
      </w:pPr>
      <w:r>
        <w:rPr>
          <w:rFonts w:ascii="Optima" w:hAnsi="Optima"/>
          <w:szCs w:val="28"/>
        </w:rPr>
        <w:t xml:space="preserve">Please book via the intranet: </w:t>
      </w:r>
      <w:hyperlink r:id="rId7" w:history="1">
        <w:r w:rsidRPr="005F5E10">
          <w:rPr>
            <w:rStyle w:val="Hyperlink"/>
            <w:rFonts w:ascii="Optima" w:hAnsi="Optima"/>
            <w:szCs w:val="28"/>
          </w:rPr>
          <w:t>https://unioxfordnexus.sharepoint.com/sites/BRAS-DecanalEventBookings/SitePages/Home.aspx</w:t>
        </w:r>
      </w:hyperlink>
    </w:p>
    <w:p w14:paraId="7F7D0819" w14:textId="3D69D682" w:rsidR="00D7018B" w:rsidRDefault="00000000" w:rsidP="00D7018B">
      <w:pPr>
        <w:spacing w:after="9"/>
        <w:ind w:left="0" w:firstLine="0"/>
        <w:rPr>
          <w:rFonts w:ascii="Optima" w:hAnsi="Optima"/>
          <w:szCs w:val="28"/>
        </w:rPr>
      </w:pPr>
      <w:r w:rsidRPr="00605D57">
        <w:rPr>
          <w:rFonts w:ascii="Optima" w:hAnsi="Optima"/>
          <w:szCs w:val="28"/>
        </w:rPr>
        <w:t xml:space="preserve">Many students also like to pray in their own rooms – battery operated tealights </w:t>
      </w:r>
      <w:r w:rsidR="00D7018B">
        <w:rPr>
          <w:rFonts w:ascii="Optima" w:hAnsi="Optima"/>
          <w:szCs w:val="28"/>
        </w:rPr>
        <w:t>can be used in</w:t>
      </w:r>
      <w:r w:rsidRPr="00605D57">
        <w:rPr>
          <w:rFonts w:ascii="Optima" w:hAnsi="Optima"/>
          <w:szCs w:val="28"/>
        </w:rPr>
        <w:t xml:space="preserve"> student accommodation</w:t>
      </w:r>
      <w:r w:rsidR="00D7018B">
        <w:rPr>
          <w:rFonts w:ascii="Optima" w:hAnsi="Optima"/>
          <w:szCs w:val="28"/>
        </w:rPr>
        <w:t xml:space="preserve">. No naked flames are allowed in your rooms. </w:t>
      </w:r>
    </w:p>
    <w:p w14:paraId="4EA595BA" w14:textId="77777777" w:rsidR="00D7018B" w:rsidRPr="00D7018B" w:rsidRDefault="00D7018B" w:rsidP="00D7018B">
      <w:pPr>
        <w:spacing w:after="9"/>
        <w:ind w:left="0" w:firstLine="0"/>
        <w:rPr>
          <w:rFonts w:ascii="Optima" w:hAnsi="Optima"/>
          <w:sz w:val="10"/>
          <w:szCs w:val="10"/>
        </w:rPr>
      </w:pPr>
    </w:p>
    <w:p w14:paraId="20E97711" w14:textId="6E8DD21A" w:rsidR="00262C40" w:rsidRDefault="00D7018B" w:rsidP="00D7018B">
      <w:pPr>
        <w:spacing w:after="9"/>
        <w:ind w:left="0" w:firstLine="0"/>
        <w:rPr>
          <w:rFonts w:ascii="Optima" w:hAnsi="Optima"/>
          <w:color w:val="201F1E"/>
          <w:szCs w:val="28"/>
        </w:rPr>
      </w:pPr>
      <w:r>
        <w:rPr>
          <w:rFonts w:ascii="Optima" w:hAnsi="Optima"/>
          <w:szCs w:val="28"/>
        </w:rPr>
        <w:t xml:space="preserve">On occasion, </w:t>
      </w:r>
      <w:r w:rsidR="00000000" w:rsidRPr="00605D57">
        <w:rPr>
          <w:rFonts w:ascii="Optima" w:hAnsi="Optima"/>
          <w:szCs w:val="28"/>
        </w:rPr>
        <w:t xml:space="preserve">groups of Muslim students have used the Medieval Kitchen, Amersi Room or </w:t>
      </w:r>
      <w:proofErr w:type="spellStart"/>
      <w:r w:rsidR="00000000" w:rsidRPr="00605D57">
        <w:rPr>
          <w:rFonts w:ascii="Optima" w:hAnsi="Optima"/>
          <w:szCs w:val="28"/>
        </w:rPr>
        <w:t>Platnauer</w:t>
      </w:r>
      <w:proofErr w:type="spellEnd"/>
      <w:r w:rsidR="00000000" w:rsidRPr="00605D57">
        <w:rPr>
          <w:rFonts w:ascii="Optima" w:hAnsi="Optima"/>
          <w:szCs w:val="28"/>
        </w:rPr>
        <w:t xml:space="preserve"> Room for corporate worship from time to time owing to their spacious and light ambiance as well as helpful proximity to washing facilities. </w:t>
      </w:r>
      <w:r>
        <w:rPr>
          <w:rFonts w:ascii="Optima" w:hAnsi="Optima"/>
          <w:szCs w:val="28"/>
        </w:rPr>
        <w:t xml:space="preserve">There is a University Muslim Prayer Room opposite Keble College. </w:t>
      </w:r>
    </w:p>
    <w:p w14:paraId="23C42270" w14:textId="77777777" w:rsidR="00D7018B" w:rsidRDefault="00D7018B" w:rsidP="00D7018B">
      <w:pPr>
        <w:spacing w:after="9"/>
        <w:ind w:left="0" w:firstLine="0"/>
        <w:rPr>
          <w:rFonts w:ascii="Optima" w:hAnsi="Optima"/>
          <w:color w:val="201F1E"/>
          <w:szCs w:val="28"/>
        </w:rPr>
      </w:pPr>
    </w:p>
    <w:p w14:paraId="155DFA07" w14:textId="77777777" w:rsidR="00D7018B" w:rsidRPr="00605D57" w:rsidRDefault="00D7018B" w:rsidP="00D7018B">
      <w:pPr>
        <w:spacing w:after="9"/>
        <w:ind w:left="0" w:firstLine="0"/>
        <w:rPr>
          <w:rFonts w:ascii="Optima" w:hAnsi="Optima"/>
          <w:szCs w:val="28"/>
        </w:rPr>
      </w:pPr>
    </w:p>
    <w:p w14:paraId="1C070686" w14:textId="77777777" w:rsidR="00187181" w:rsidRPr="00D7018B" w:rsidRDefault="00000000">
      <w:pPr>
        <w:spacing w:after="153" w:line="259" w:lineRule="auto"/>
        <w:ind w:left="29" w:right="2"/>
        <w:jc w:val="center"/>
        <w:rPr>
          <w:rFonts w:ascii="Optima" w:hAnsi="Optima"/>
          <w:szCs w:val="28"/>
        </w:rPr>
      </w:pPr>
      <w:r w:rsidRPr="00D7018B">
        <w:rPr>
          <w:rFonts w:ascii="Optima" w:hAnsi="Optima"/>
          <w:b/>
          <w:szCs w:val="28"/>
        </w:rPr>
        <w:t xml:space="preserve">Specific Festivals </w:t>
      </w:r>
    </w:p>
    <w:p w14:paraId="5491FCD3" w14:textId="77777777" w:rsidR="00187181" w:rsidRPr="00605D57" w:rsidRDefault="00000000">
      <w:pPr>
        <w:pStyle w:val="Heading1"/>
        <w:ind w:left="-5"/>
        <w:jc w:val="left"/>
        <w:rPr>
          <w:rFonts w:ascii="Optima" w:hAnsi="Optima"/>
          <w:szCs w:val="28"/>
        </w:rPr>
      </w:pPr>
      <w:r w:rsidRPr="00605D57">
        <w:rPr>
          <w:rFonts w:ascii="Optima" w:hAnsi="Optima"/>
          <w:szCs w:val="28"/>
          <w:u w:val="none"/>
        </w:rPr>
        <w:t xml:space="preserve">Calendar of Festivals </w:t>
      </w:r>
    </w:p>
    <w:p w14:paraId="457D2A8D" w14:textId="476913C1" w:rsidR="00187181" w:rsidRDefault="00000000" w:rsidP="00D7018B">
      <w:pPr>
        <w:ind w:left="-5"/>
        <w:rPr>
          <w:rFonts w:ascii="Optima" w:hAnsi="Optima"/>
          <w:szCs w:val="28"/>
        </w:rPr>
      </w:pPr>
      <w:r w:rsidRPr="00605D57">
        <w:rPr>
          <w:rFonts w:ascii="Optima" w:hAnsi="Optima"/>
          <w:szCs w:val="28"/>
        </w:rPr>
        <w:t>The University Equality and Diversity Unit publishes a calendar of equality and diversity dates each year as a guide. This includes significant religious festivals. It can be found here:</w:t>
      </w:r>
      <w:hyperlink r:id="rId8">
        <w:r w:rsidRPr="00605D57">
          <w:rPr>
            <w:rFonts w:ascii="Optima" w:hAnsi="Optima"/>
            <w:szCs w:val="28"/>
          </w:rPr>
          <w:t xml:space="preserve"> </w:t>
        </w:r>
      </w:hyperlink>
      <w:hyperlink r:id="rId9">
        <w:r w:rsidRPr="00605D57">
          <w:rPr>
            <w:rFonts w:ascii="Optima" w:hAnsi="Optima"/>
            <w:color w:val="0563C1"/>
            <w:szCs w:val="28"/>
          </w:rPr>
          <w:t>https://edu.admin.ox.ac.uk/e</w:t>
        </w:r>
        <w:r w:rsidRPr="00605D57">
          <w:rPr>
            <w:rFonts w:ascii="Optima" w:hAnsi="Optima"/>
            <w:color w:val="0563C1"/>
            <w:szCs w:val="28"/>
          </w:rPr>
          <w:t>q</w:t>
        </w:r>
        <w:r w:rsidRPr="00605D57">
          <w:rPr>
            <w:rFonts w:ascii="Optima" w:hAnsi="Optima"/>
            <w:color w:val="0563C1"/>
            <w:szCs w:val="28"/>
          </w:rPr>
          <w:t>uality</w:t>
        </w:r>
      </w:hyperlink>
      <w:hyperlink r:id="rId10">
        <w:r w:rsidRPr="00605D57">
          <w:rPr>
            <w:rFonts w:ascii="Optima" w:hAnsi="Optima"/>
            <w:color w:val="0563C1"/>
            <w:szCs w:val="28"/>
          </w:rPr>
          <w:t>-</w:t>
        </w:r>
      </w:hyperlink>
      <w:hyperlink r:id="rId11">
        <w:r w:rsidRPr="00605D57">
          <w:rPr>
            <w:rFonts w:ascii="Optima" w:hAnsi="Optima"/>
            <w:color w:val="0563C1"/>
            <w:szCs w:val="28"/>
          </w:rPr>
          <w:t>dates</w:t>
        </w:r>
      </w:hyperlink>
      <w:hyperlink r:id="rId12">
        <w:r w:rsidRPr="00605D57">
          <w:rPr>
            <w:rFonts w:ascii="Optima" w:hAnsi="Optima"/>
            <w:b/>
            <w:szCs w:val="28"/>
          </w:rPr>
          <w:t xml:space="preserve"> </w:t>
        </w:r>
      </w:hyperlink>
      <w:r w:rsidRPr="00605D57">
        <w:rPr>
          <w:rFonts w:ascii="Optima" w:hAnsi="Optima"/>
          <w:b/>
          <w:szCs w:val="28"/>
        </w:rPr>
        <w:t xml:space="preserve"> </w:t>
      </w:r>
    </w:p>
    <w:p w14:paraId="79B557E1" w14:textId="362530BC" w:rsidR="00D7018B" w:rsidRPr="00D7018B" w:rsidRDefault="00D7018B" w:rsidP="00D7018B">
      <w:pPr>
        <w:spacing w:after="159" w:line="259" w:lineRule="auto"/>
        <w:ind w:left="0" w:firstLine="0"/>
        <w:rPr>
          <w:rFonts w:ascii="Optima" w:hAnsi="Optima"/>
          <w:szCs w:val="28"/>
        </w:rPr>
      </w:pPr>
    </w:p>
    <w:p w14:paraId="5C0C68D8" w14:textId="5249F127" w:rsidR="00187181" w:rsidRPr="00605D57" w:rsidRDefault="00000000">
      <w:pPr>
        <w:spacing w:after="154" w:line="259" w:lineRule="auto"/>
        <w:ind w:left="25"/>
        <w:jc w:val="center"/>
        <w:rPr>
          <w:rFonts w:ascii="Optima" w:hAnsi="Optima"/>
          <w:szCs w:val="28"/>
        </w:rPr>
      </w:pPr>
      <w:r w:rsidRPr="00605D57">
        <w:rPr>
          <w:rFonts w:ascii="Optima" w:hAnsi="Optima"/>
          <w:b/>
          <w:szCs w:val="28"/>
        </w:rPr>
        <w:t xml:space="preserve">Student Faith Reps in Brasenose </w:t>
      </w:r>
    </w:p>
    <w:p w14:paraId="631EFD9C" w14:textId="77777777" w:rsidR="00187181" w:rsidRPr="00605D57" w:rsidRDefault="00000000">
      <w:pPr>
        <w:spacing w:after="165"/>
        <w:ind w:left="-5"/>
        <w:rPr>
          <w:rFonts w:ascii="Optima" w:hAnsi="Optima"/>
          <w:szCs w:val="28"/>
        </w:rPr>
      </w:pPr>
      <w:r w:rsidRPr="00605D57">
        <w:rPr>
          <w:rFonts w:ascii="Optima" w:hAnsi="Optima"/>
          <w:szCs w:val="28"/>
        </w:rPr>
        <w:t xml:space="preserve">These roles usually rotate annually and depend on whether students wish to be a point of contact for their faith, religion or belief. If seeking to be linked into a faith/belief student </w:t>
      </w:r>
      <w:proofErr w:type="gramStart"/>
      <w:r w:rsidRPr="00605D57">
        <w:rPr>
          <w:rFonts w:ascii="Optima" w:hAnsi="Optima"/>
          <w:szCs w:val="28"/>
        </w:rPr>
        <w:t>rep</w:t>
      </w:r>
      <w:proofErr w:type="gramEnd"/>
      <w:r w:rsidRPr="00605D57">
        <w:rPr>
          <w:rFonts w:ascii="Optima" w:hAnsi="Optima"/>
          <w:szCs w:val="28"/>
        </w:rPr>
        <w:t xml:space="preserve"> please either email the chaplain: </w:t>
      </w:r>
      <w:r w:rsidRPr="00605D57">
        <w:rPr>
          <w:rFonts w:ascii="Optima" w:hAnsi="Optima"/>
          <w:color w:val="0563C1"/>
          <w:szCs w:val="28"/>
          <w:u w:val="single" w:color="0563C1"/>
        </w:rPr>
        <w:t>chaplain@bnc.ox.ac.uk</w:t>
      </w:r>
      <w:r w:rsidRPr="00605D57">
        <w:rPr>
          <w:rFonts w:ascii="Optima" w:hAnsi="Optima"/>
          <w:szCs w:val="28"/>
        </w:rPr>
        <w:t xml:space="preserve"> or your Equality and Diversity Rep. The Bible Clerk is also a point of contact for signposting of students.  </w:t>
      </w:r>
    </w:p>
    <w:p w14:paraId="36F42D07" w14:textId="77777777" w:rsidR="00187181" w:rsidRPr="00605D57" w:rsidRDefault="00000000">
      <w:pPr>
        <w:spacing w:after="0" w:line="259" w:lineRule="auto"/>
        <w:ind w:left="0" w:firstLine="0"/>
        <w:rPr>
          <w:rFonts w:ascii="Optima" w:hAnsi="Optima"/>
          <w:szCs w:val="28"/>
        </w:rPr>
      </w:pPr>
      <w:r w:rsidRPr="00605D57">
        <w:rPr>
          <w:rFonts w:ascii="Optima" w:hAnsi="Optima"/>
          <w:szCs w:val="28"/>
        </w:rPr>
        <w:t xml:space="preserve">JCR - </w:t>
      </w:r>
      <w:r w:rsidRPr="00605D57">
        <w:rPr>
          <w:rFonts w:ascii="Optima" w:hAnsi="Optima"/>
          <w:color w:val="0070C0"/>
          <w:szCs w:val="28"/>
          <w:u w:val="single" w:color="0070C0"/>
        </w:rPr>
        <w:t>jcr-diversity@bnc.ox.ac.uk</w:t>
      </w:r>
      <w:r w:rsidRPr="00605D57">
        <w:rPr>
          <w:rFonts w:ascii="Optima" w:hAnsi="Optima"/>
          <w:szCs w:val="28"/>
        </w:rPr>
        <w:t xml:space="preserve">   </w:t>
      </w:r>
    </w:p>
    <w:p w14:paraId="7C67ADD7" w14:textId="186D8381" w:rsidR="00187181" w:rsidRPr="00605D57" w:rsidRDefault="00000000" w:rsidP="00D7018B">
      <w:pPr>
        <w:spacing w:after="13"/>
        <w:ind w:left="-5"/>
        <w:rPr>
          <w:rFonts w:ascii="Optima" w:hAnsi="Optima"/>
          <w:szCs w:val="28"/>
        </w:rPr>
      </w:pPr>
      <w:r w:rsidRPr="00605D57">
        <w:rPr>
          <w:rFonts w:ascii="Optima" w:hAnsi="Optima"/>
          <w:szCs w:val="28"/>
        </w:rPr>
        <w:t xml:space="preserve">HCR - </w:t>
      </w:r>
      <w:r w:rsidRPr="00605D57">
        <w:rPr>
          <w:rFonts w:ascii="Optima" w:hAnsi="Optima"/>
          <w:color w:val="0563C1"/>
          <w:szCs w:val="28"/>
          <w:u w:val="single" w:color="0563C1"/>
        </w:rPr>
        <w:t>hcr-diversity@bnc.ox.ac.uk</w:t>
      </w:r>
      <w:r w:rsidRPr="00605D57">
        <w:rPr>
          <w:rFonts w:ascii="Optima" w:hAnsi="Optima"/>
          <w:szCs w:val="28"/>
        </w:rPr>
        <w:t xml:space="preserve"> </w:t>
      </w:r>
    </w:p>
    <w:p w14:paraId="221C0B78" w14:textId="77777777" w:rsidR="00187181" w:rsidRPr="00605D57" w:rsidRDefault="00000000">
      <w:pPr>
        <w:pStyle w:val="Heading1"/>
        <w:ind w:left="-5"/>
        <w:jc w:val="left"/>
        <w:rPr>
          <w:rFonts w:ascii="Optima" w:hAnsi="Optima"/>
          <w:szCs w:val="28"/>
        </w:rPr>
      </w:pPr>
      <w:r w:rsidRPr="00605D57">
        <w:rPr>
          <w:rFonts w:ascii="Optima" w:hAnsi="Optima"/>
          <w:szCs w:val="28"/>
          <w:u w:val="none"/>
        </w:rPr>
        <w:lastRenderedPageBreak/>
        <w:t xml:space="preserve">Other queries </w:t>
      </w:r>
    </w:p>
    <w:p w14:paraId="28F0B2DE" w14:textId="77777777" w:rsidR="00187181" w:rsidRPr="00605D57" w:rsidRDefault="00000000">
      <w:pPr>
        <w:spacing w:after="167"/>
        <w:ind w:left="-5"/>
        <w:rPr>
          <w:rFonts w:ascii="Optima" w:hAnsi="Optima"/>
          <w:szCs w:val="28"/>
        </w:rPr>
      </w:pPr>
      <w:r w:rsidRPr="00605D57">
        <w:rPr>
          <w:rFonts w:ascii="Optima" w:hAnsi="Optima"/>
          <w:szCs w:val="28"/>
        </w:rPr>
        <w:t xml:space="preserve">If you have queries or questions not covered by the headings </w:t>
      </w:r>
      <w:proofErr w:type="gramStart"/>
      <w:r w:rsidRPr="00605D57">
        <w:rPr>
          <w:rFonts w:ascii="Optima" w:hAnsi="Optima"/>
          <w:szCs w:val="28"/>
        </w:rPr>
        <w:t>above</w:t>
      </w:r>
      <w:proofErr w:type="gramEnd"/>
      <w:r w:rsidRPr="00605D57">
        <w:rPr>
          <w:rFonts w:ascii="Optima" w:hAnsi="Optima"/>
          <w:szCs w:val="28"/>
        </w:rPr>
        <w:t xml:space="preserve"> please do get in touch with Brasenose Chaplain or the Equality and Diversity Reps / leads or if you are a member of staff – HR.  </w:t>
      </w:r>
    </w:p>
    <w:p w14:paraId="350AB1EF" w14:textId="77777777" w:rsidR="00187181" w:rsidRPr="00605D57" w:rsidRDefault="00000000">
      <w:pPr>
        <w:ind w:left="-5"/>
        <w:rPr>
          <w:rFonts w:ascii="Optima" w:hAnsi="Optima"/>
          <w:szCs w:val="28"/>
        </w:rPr>
      </w:pPr>
      <w:r w:rsidRPr="00605D57">
        <w:rPr>
          <w:rFonts w:ascii="Optima" w:hAnsi="Optima"/>
          <w:szCs w:val="28"/>
        </w:rPr>
        <w:t xml:space="preserve">If you would like to contact the Equality and Diversity Unit in the University regarding University wide queries or issues - contact details can be found here: </w:t>
      </w:r>
      <w:hyperlink r:id="rId13">
        <w:r w:rsidRPr="00605D57">
          <w:rPr>
            <w:rFonts w:ascii="Optima" w:hAnsi="Optima"/>
            <w:color w:val="0563C1"/>
            <w:szCs w:val="28"/>
            <w:u w:val="single" w:color="0563C1"/>
          </w:rPr>
          <w:t>https://edu.admin.ox.ac.uk</w:t>
        </w:r>
      </w:hyperlink>
      <w:hyperlink r:id="rId14">
        <w:r w:rsidRPr="00605D57">
          <w:rPr>
            <w:rFonts w:ascii="Optima" w:hAnsi="Optima"/>
            <w:szCs w:val="28"/>
          </w:rPr>
          <w:t xml:space="preserve"> </w:t>
        </w:r>
      </w:hyperlink>
      <w:r w:rsidRPr="00605D57">
        <w:rPr>
          <w:rFonts w:ascii="Optima" w:hAnsi="Optima"/>
          <w:szCs w:val="28"/>
        </w:rPr>
        <w:t xml:space="preserve"> </w:t>
      </w:r>
    </w:p>
    <w:p w14:paraId="7658FC02" w14:textId="77777777" w:rsidR="00187181" w:rsidRDefault="00000000">
      <w:pPr>
        <w:spacing w:after="159" w:line="259" w:lineRule="auto"/>
        <w:ind w:left="0" w:firstLine="0"/>
        <w:rPr>
          <w:rFonts w:ascii="Optima" w:hAnsi="Optima"/>
          <w:b/>
          <w:i/>
          <w:szCs w:val="28"/>
        </w:rPr>
      </w:pPr>
      <w:r w:rsidRPr="00605D57">
        <w:rPr>
          <w:rFonts w:ascii="Optima" w:hAnsi="Optima"/>
          <w:b/>
          <w:i/>
          <w:szCs w:val="28"/>
        </w:rPr>
        <w:t xml:space="preserve"> </w:t>
      </w:r>
    </w:p>
    <w:p w14:paraId="2AAC8701" w14:textId="77777777" w:rsidR="00D7018B" w:rsidRDefault="00D7018B">
      <w:pPr>
        <w:spacing w:after="159" w:line="259" w:lineRule="auto"/>
        <w:ind w:left="0" w:firstLine="0"/>
        <w:rPr>
          <w:rFonts w:ascii="Optima" w:hAnsi="Optima"/>
          <w:b/>
          <w:i/>
          <w:szCs w:val="28"/>
        </w:rPr>
      </w:pPr>
    </w:p>
    <w:p w14:paraId="76EE9B8F" w14:textId="77777777" w:rsidR="00D7018B" w:rsidRPr="00605D57" w:rsidRDefault="00D7018B">
      <w:pPr>
        <w:spacing w:after="159" w:line="259" w:lineRule="auto"/>
        <w:ind w:left="0" w:firstLine="0"/>
        <w:rPr>
          <w:rFonts w:ascii="Optima" w:hAnsi="Optima"/>
          <w:szCs w:val="28"/>
        </w:rPr>
      </w:pPr>
    </w:p>
    <w:p w14:paraId="35ECC3C8" w14:textId="3112FFE8" w:rsidR="00D7018B" w:rsidRPr="00D7018B" w:rsidRDefault="00000000" w:rsidP="00D7018B">
      <w:pPr>
        <w:spacing w:after="154" w:line="259" w:lineRule="auto"/>
        <w:ind w:left="25" w:right="1"/>
        <w:jc w:val="center"/>
        <w:rPr>
          <w:rFonts w:ascii="Optima" w:hAnsi="Optima"/>
          <w:sz w:val="32"/>
          <w:szCs w:val="32"/>
        </w:rPr>
      </w:pPr>
      <w:r w:rsidRPr="00D7018B">
        <w:rPr>
          <w:rFonts w:ascii="Optima" w:hAnsi="Optima"/>
          <w:i/>
          <w:sz w:val="32"/>
          <w:szCs w:val="32"/>
        </w:rPr>
        <w:t xml:space="preserve"> </w:t>
      </w:r>
      <w:r w:rsidR="00D7018B" w:rsidRPr="00D7018B">
        <w:rPr>
          <w:rFonts w:ascii="Optima" w:hAnsi="Optima"/>
          <w:b/>
          <w:sz w:val="32"/>
          <w:szCs w:val="32"/>
        </w:rPr>
        <w:t>University Chaplains of All Faiths</w:t>
      </w:r>
      <w:r w:rsidR="00D7018B">
        <w:rPr>
          <w:rFonts w:ascii="Optima" w:hAnsi="Optima"/>
          <w:b/>
          <w:sz w:val="32"/>
          <w:szCs w:val="32"/>
        </w:rPr>
        <w:t xml:space="preserve"> &amp; </w:t>
      </w:r>
      <w:r w:rsidR="00D7018B" w:rsidRPr="00D7018B">
        <w:rPr>
          <w:rFonts w:ascii="Optima" w:hAnsi="Optima"/>
          <w:b/>
          <w:sz w:val="32"/>
          <w:szCs w:val="32"/>
        </w:rPr>
        <w:t xml:space="preserve">Beliefs </w:t>
      </w:r>
    </w:p>
    <w:p w14:paraId="571FA500" w14:textId="77777777" w:rsidR="00D7018B" w:rsidRPr="00605D57" w:rsidRDefault="00D7018B" w:rsidP="00D7018B">
      <w:pPr>
        <w:ind w:left="-5"/>
        <w:rPr>
          <w:rFonts w:ascii="Optima" w:hAnsi="Optima"/>
          <w:szCs w:val="28"/>
        </w:rPr>
      </w:pPr>
      <w:r w:rsidRPr="00D7018B">
        <w:rPr>
          <w:rFonts w:ascii="Optima" w:hAnsi="Optima"/>
          <w:sz w:val="32"/>
          <w:szCs w:val="32"/>
        </w:rPr>
        <w:t xml:space="preserve">A contacts list of college chaplains as well as chaplains of all faith and denominations across the University can be found here – the Brasenose Chaplain is also well versed in provision of chaplains across the university as they meet with the chaplains of all faiths and beliefs each term in the Student Ministry Forum across Oxford </w:t>
      </w:r>
      <w:proofErr w:type="gramStart"/>
      <w:r w:rsidRPr="00D7018B">
        <w:rPr>
          <w:rFonts w:ascii="Optima" w:hAnsi="Optima"/>
          <w:sz w:val="32"/>
          <w:szCs w:val="32"/>
        </w:rPr>
        <w:t>so</w:t>
      </w:r>
      <w:proofErr w:type="gramEnd"/>
      <w:r w:rsidRPr="00D7018B">
        <w:rPr>
          <w:rFonts w:ascii="Optima" w:hAnsi="Optima"/>
          <w:sz w:val="32"/>
          <w:szCs w:val="32"/>
        </w:rPr>
        <w:t xml:space="preserve"> please do speak to the Brasenose Chaplain. </w:t>
      </w:r>
      <w:hyperlink r:id="rId15">
        <w:r w:rsidRPr="00D7018B">
          <w:rPr>
            <w:rFonts w:ascii="Optima" w:hAnsi="Optima"/>
            <w:color w:val="0563C1"/>
            <w:sz w:val="36"/>
            <w:szCs w:val="36"/>
            <w:u w:val="single" w:color="0563C1"/>
          </w:rPr>
          <w:t>https://www.ox.ac.uk/students/welfare/chaplaincy</w:t>
        </w:r>
      </w:hyperlink>
      <w:hyperlink r:id="rId16">
        <w:r w:rsidRPr="00D7018B">
          <w:rPr>
            <w:rFonts w:ascii="Optima" w:hAnsi="Optima"/>
            <w:sz w:val="36"/>
            <w:szCs w:val="36"/>
          </w:rPr>
          <w:t xml:space="preserve"> </w:t>
        </w:r>
      </w:hyperlink>
    </w:p>
    <w:p w14:paraId="7409D434" w14:textId="77777777" w:rsidR="00D7018B" w:rsidRPr="00605D57" w:rsidRDefault="00D7018B" w:rsidP="00D7018B">
      <w:pPr>
        <w:spacing w:after="233" w:line="259" w:lineRule="auto"/>
        <w:ind w:left="0" w:firstLine="0"/>
        <w:rPr>
          <w:rFonts w:ascii="Optima" w:hAnsi="Optima"/>
          <w:szCs w:val="28"/>
        </w:rPr>
      </w:pPr>
      <w:r w:rsidRPr="00605D57">
        <w:rPr>
          <w:rFonts w:ascii="Optima" w:hAnsi="Optima"/>
          <w:szCs w:val="28"/>
        </w:rPr>
        <w:t xml:space="preserve"> </w:t>
      </w:r>
    </w:p>
    <w:p w14:paraId="381EBB9D" w14:textId="403BD95A" w:rsidR="00D7018B" w:rsidRPr="00D7018B" w:rsidRDefault="00D7018B" w:rsidP="00D7018B">
      <w:pPr>
        <w:spacing w:after="154" w:line="259" w:lineRule="auto"/>
        <w:ind w:left="25" w:right="3"/>
        <w:jc w:val="center"/>
        <w:rPr>
          <w:rFonts w:ascii="Optima" w:hAnsi="Optima"/>
          <w:sz w:val="32"/>
          <w:szCs w:val="32"/>
        </w:rPr>
      </w:pPr>
      <w:r w:rsidRPr="00D7018B">
        <w:rPr>
          <w:rFonts w:ascii="Optima" w:hAnsi="Optima"/>
          <w:b/>
          <w:sz w:val="32"/>
          <w:szCs w:val="32"/>
        </w:rPr>
        <w:t>University</w:t>
      </w:r>
      <w:r>
        <w:rPr>
          <w:rFonts w:ascii="Optima" w:hAnsi="Optima"/>
          <w:b/>
          <w:sz w:val="32"/>
          <w:szCs w:val="32"/>
        </w:rPr>
        <w:t>-wide</w:t>
      </w:r>
      <w:r w:rsidRPr="00D7018B">
        <w:rPr>
          <w:rFonts w:ascii="Optima" w:hAnsi="Optima"/>
          <w:b/>
          <w:sz w:val="32"/>
          <w:szCs w:val="32"/>
        </w:rPr>
        <w:t xml:space="preserve"> </w:t>
      </w:r>
      <w:r>
        <w:rPr>
          <w:rFonts w:ascii="Optima" w:hAnsi="Optima"/>
          <w:b/>
          <w:sz w:val="32"/>
          <w:szCs w:val="32"/>
        </w:rPr>
        <w:t>F</w:t>
      </w:r>
      <w:r w:rsidRPr="00D7018B">
        <w:rPr>
          <w:rFonts w:ascii="Optima" w:hAnsi="Optima"/>
          <w:b/>
          <w:sz w:val="32"/>
          <w:szCs w:val="32"/>
        </w:rPr>
        <w:t>aith</w:t>
      </w:r>
      <w:r>
        <w:rPr>
          <w:rFonts w:ascii="Optima" w:hAnsi="Optima"/>
          <w:b/>
          <w:sz w:val="32"/>
          <w:szCs w:val="32"/>
        </w:rPr>
        <w:t xml:space="preserve"> &amp;</w:t>
      </w:r>
      <w:r w:rsidRPr="00D7018B">
        <w:rPr>
          <w:rFonts w:ascii="Optima" w:hAnsi="Optima"/>
          <w:b/>
          <w:sz w:val="32"/>
          <w:szCs w:val="32"/>
        </w:rPr>
        <w:t xml:space="preserve"> </w:t>
      </w:r>
      <w:r>
        <w:rPr>
          <w:rFonts w:ascii="Optima" w:hAnsi="Optima"/>
          <w:b/>
          <w:sz w:val="32"/>
          <w:szCs w:val="32"/>
        </w:rPr>
        <w:t>B</w:t>
      </w:r>
      <w:r w:rsidRPr="00D7018B">
        <w:rPr>
          <w:rFonts w:ascii="Optima" w:hAnsi="Optima"/>
          <w:b/>
          <w:sz w:val="32"/>
          <w:szCs w:val="32"/>
        </w:rPr>
        <w:t xml:space="preserve">elief </w:t>
      </w:r>
      <w:r>
        <w:rPr>
          <w:rFonts w:ascii="Optima" w:hAnsi="Optima"/>
          <w:b/>
          <w:sz w:val="32"/>
          <w:szCs w:val="32"/>
        </w:rPr>
        <w:t>S</w:t>
      </w:r>
      <w:r w:rsidRPr="00D7018B">
        <w:rPr>
          <w:rFonts w:ascii="Optima" w:hAnsi="Optima"/>
          <w:b/>
          <w:sz w:val="32"/>
          <w:szCs w:val="32"/>
        </w:rPr>
        <w:t xml:space="preserve">ocieties </w:t>
      </w:r>
    </w:p>
    <w:p w14:paraId="0E103F18" w14:textId="77777777" w:rsidR="00D7018B" w:rsidRPr="00605D57" w:rsidRDefault="00D7018B" w:rsidP="00D7018B">
      <w:pPr>
        <w:ind w:left="-5"/>
        <w:rPr>
          <w:rFonts w:ascii="Optima" w:hAnsi="Optima"/>
          <w:szCs w:val="28"/>
        </w:rPr>
      </w:pPr>
      <w:r w:rsidRPr="00D7018B">
        <w:rPr>
          <w:rFonts w:ascii="Optima" w:hAnsi="Optima"/>
          <w:sz w:val="32"/>
          <w:szCs w:val="32"/>
        </w:rPr>
        <w:t xml:space="preserve">Information on faith societies, groups or religious centres in Oxford: </w:t>
      </w:r>
      <w:hyperlink r:id="rId17">
        <w:r w:rsidRPr="00D7018B">
          <w:rPr>
            <w:rFonts w:ascii="Optima" w:hAnsi="Optima"/>
            <w:color w:val="0563C1"/>
            <w:sz w:val="36"/>
            <w:szCs w:val="36"/>
            <w:u w:val="single" w:color="0563C1"/>
          </w:rPr>
          <w:t>https://edu.admin.ox.ac.uk/faith</w:t>
        </w:r>
      </w:hyperlink>
      <w:hyperlink r:id="rId18">
        <w:r w:rsidRPr="00D7018B">
          <w:rPr>
            <w:rFonts w:ascii="Optima" w:hAnsi="Optima"/>
            <w:color w:val="0563C1"/>
            <w:sz w:val="36"/>
            <w:szCs w:val="36"/>
            <w:u w:val="single" w:color="0563C1"/>
          </w:rPr>
          <w:t>-</w:t>
        </w:r>
      </w:hyperlink>
      <w:hyperlink r:id="rId19">
        <w:r w:rsidRPr="00D7018B">
          <w:rPr>
            <w:rFonts w:ascii="Optima" w:hAnsi="Optima"/>
            <w:color w:val="0563C1"/>
            <w:sz w:val="36"/>
            <w:szCs w:val="36"/>
            <w:u w:val="single" w:color="0563C1"/>
          </w:rPr>
          <w:t>societies</w:t>
        </w:r>
      </w:hyperlink>
      <w:hyperlink r:id="rId20">
        <w:r w:rsidRPr="00D7018B">
          <w:rPr>
            <w:rFonts w:ascii="Optima" w:hAnsi="Optima"/>
            <w:sz w:val="36"/>
            <w:szCs w:val="36"/>
          </w:rPr>
          <w:t xml:space="preserve"> </w:t>
        </w:r>
      </w:hyperlink>
      <w:r w:rsidRPr="00D7018B">
        <w:rPr>
          <w:rFonts w:ascii="Optima" w:hAnsi="Optima"/>
          <w:sz w:val="36"/>
          <w:szCs w:val="36"/>
        </w:rPr>
        <w:t xml:space="preserve"> </w:t>
      </w:r>
    </w:p>
    <w:p w14:paraId="4EC8BEEE" w14:textId="20513305" w:rsidR="00187181" w:rsidRDefault="00187181">
      <w:pPr>
        <w:spacing w:after="214" w:line="259" w:lineRule="auto"/>
        <w:ind w:left="0" w:firstLine="0"/>
        <w:rPr>
          <w:rFonts w:ascii="Optima" w:hAnsi="Optima"/>
          <w:szCs w:val="28"/>
        </w:rPr>
      </w:pPr>
    </w:p>
    <w:p w14:paraId="0864E44C" w14:textId="77777777" w:rsidR="00D7018B" w:rsidRDefault="00D7018B">
      <w:pPr>
        <w:spacing w:after="214" w:line="259" w:lineRule="auto"/>
        <w:ind w:left="0" w:firstLine="0"/>
        <w:rPr>
          <w:rFonts w:ascii="Optima" w:hAnsi="Optima"/>
          <w:szCs w:val="28"/>
        </w:rPr>
      </w:pPr>
    </w:p>
    <w:p w14:paraId="374C6B14" w14:textId="77777777" w:rsidR="00D7018B" w:rsidRDefault="00D7018B">
      <w:pPr>
        <w:spacing w:after="214" w:line="259" w:lineRule="auto"/>
        <w:ind w:left="0" w:firstLine="0"/>
        <w:rPr>
          <w:rFonts w:ascii="Optima" w:hAnsi="Optima"/>
          <w:szCs w:val="28"/>
        </w:rPr>
      </w:pPr>
    </w:p>
    <w:p w14:paraId="7BA55E04" w14:textId="77777777" w:rsidR="00D7018B" w:rsidRDefault="00D7018B">
      <w:pPr>
        <w:spacing w:after="0" w:line="259" w:lineRule="auto"/>
        <w:ind w:left="0" w:firstLine="0"/>
        <w:rPr>
          <w:rFonts w:ascii="Optima" w:hAnsi="Optima"/>
          <w:szCs w:val="28"/>
        </w:rPr>
      </w:pPr>
    </w:p>
    <w:p w14:paraId="06518103" w14:textId="3C5A9F7D" w:rsidR="00187181" w:rsidRPr="00D7018B" w:rsidRDefault="00000000">
      <w:pPr>
        <w:spacing w:after="0" w:line="259" w:lineRule="auto"/>
        <w:ind w:left="0" w:firstLine="0"/>
        <w:rPr>
          <w:rFonts w:ascii="Optima" w:hAnsi="Optima"/>
          <w:sz w:val="24"/>
        </w:rPr>
      </w:pPr>
      <w:r w:rsidRPr="00D7018B">
        <w:rPr>
          <w:rFonts w:ascii="Optima" w:hAnsi="Optima"/>
          <w:i/>
          <w:sz w:val="24"/>
        </w:rPr>
        <w:t>Written by BNC Chaplain in liaison with Domestic Bursar, HR, College Office, Head Chef and Accommodation Manager</w:t>
      </w:r>
      <w:r w:rsidR="00D7018B">
        <w:rPr>
          <w:rFonts w:ascii="Optima" w:hAnsi="Optima"/>
          <w:i/>
          <w:sz w:val="24"/>
        </w:rPr>
        <w:t>. Revised annually. MT2024.</w:t>
      </w:r>
    </w:p>
    <w:sectPr w:rsidR="00187181" w:rsidRPr="00D7018B">
      <w:footerReference w:type="even" r:id="rId21"/>
      <w:footerReference w:type="default" r:id="rId22"/>
      <w:footerReference w:type="first" r:id="rId23"/>
      <w:pgSz w:w="11906" w:h="16838"/>
      <w:pgMar w:top="1440" w:right="1006" w:bottom="1522" w:left="85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DA28F" w14:textId="77777777" w:rsidR="0034707A" w:rsidRDefault="0034707A">
      <w:pPr>
        <w:spacing w:after="0" w:line="240" w:lineRule="auto"/>
      </w:pPr>
      <w:r>
        <w:separator/>
      </w:r>
    </w:p>
  </w:endnote>
  <w:endnote w:type="continuationSeparator" w:id="0">
    <w:p w14:paraId="224CBEFE" w14:textId="77777777" w:rsidR="0034707A" w:rsidRDefault="0034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BEE6" w14:textId="77777777" w:rsidR="00187181" w:rsidRDefault="00000000">
    <w:pPr>
      <w:spacing w:after="0" w:line="259" w:lineRule="auto"/>
      <w:ind w:left="1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7203FA4" w14:textId="77777777" w:rsidR="00187181"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89CD6" w14:textId="77777777" w:rsidR="00187181" w:rsidRDefault="00000000">
    <w:pPr>
      <w:spacing w:after="0" w:line="259" w:lineRule="auto"/>
      <w:ind w:left="1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CD5884B" w14:textId="77777777" w:rsidR="00187181"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302B" w14:textId="77777777" w:rsidR="00187181" w:rsidRDefault="00000000">
    <w:pPr>
      <w:spacing w:after="0" w:line="259" w:lineRule="auto"/>
      <w:ind w:left="1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C4B025" w14:textId="77777777" w:rsidR="00187181"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354C" w14:textId="77777777" w:rsidR="0034707A" w:rsidRDefault="0034707A">
      <w:pPr>
        <w:spacing w:after="0" w:line="240" w:lineRule="auto"/>
      </w:pPr>
      <w:r>
        <w:separator/>
      </w:r>
    </w:p>
  </w:footnote>
  <w:footnote w:type="continuationSeparator" w:id="0">
    <w:p w14:paraId="0F79C4F8" w14:textId="77777777" w:rsidR="0034707A" w:rsidRDefault="00347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81"/>
    <w:rsid w:val="00187181"/>
    <w:rsid w:val="00262C40"/>
    <w:rsid w:val="0034707A"/>
    <w:rsid w:val="00605D57"/>
    <w:rsid w:val="00B51A79"/>
    <w:rsid w:val="00D7018B"/>
    <w:rsid w:val="00F3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853535"/>
  <w15:docId w15:val="{0571DCF1-FB12-174E-96EA-0EEDF95E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48" w:lineRule="auto"/>
      <w:ind w:left="10" w:hanging="10"/>
    </w:pPr>
    <w:rPr>
      <w:rFonts w:ascii="Gill Sans MT" w:eastAsia="Gill Sans MT" w:hAnsi="Gill Sans MT" w:cs="Gill Sans MT"/>
      <w:color w:val="000000"/>
      <w:sz w:val="28"/>
      <w:lang w:bidi="en-GB"/>
    </w:rPr>
  </w:style>
  <w:style w:type="paragraph" w:styleId="Heading1">
    <w:name w:val="heading 1"/>
    <w:next w:val="Normal"/>
    <w:link w:val="Heading1Char"/>
    <w:uiPriority w:val="9"/>
    <w:qFormat/>
    <w:pPr>
      <w:keepNext/>
      <w:keepLines/>
      <w:spacing w:after="153" w:line="259" w:lineRule="auto"/>
      <w:ind w:left="26" w:hanging="10"/>
      <w:jc w:val="center"/>
      <w:outlineLvl w:val="0"/>
    </w:pPr>
    <w:rPr>
      <w:rFonts w:ascii="Gill Sans MT" w:eastAsia="Gill Sans MT" w:hAnsi="Gill Sans MT" w:cs="Gill Sans MT"/>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8"/>
      <w:u w:val="single" w:color="000000"/>
    </w:rPr>
  </w:style>
  <w:style w:type="character" w:styleId="Hyperlink">
    <w:name w:val="Hyperlink"/>
    <w:basedOn w:val="DefaultParagraphFont"/>
    <w:uiPriority w:val="99"/>
    <w:unhideWhenUsed/>
    <w:rsid w:val="00D7018B"/>
    <w:rPr>
      <w:color w:val="467886" w:themeColor="hyperlink"/>
      <w:u w:val="single"/>
    </w:rPr>
  </w:style>
  <w:style w:type="character" w:styleId="UnresolvedMention">
    <w:name w:val="Unresolved Mention"/>
    <w:basedOn w:val="DefaultParagraphFont"/>
    <w:uiPriority w:val="99"/>
    <w:semiHidden/>
    <w:unhideWhenUsed/>
    <w:rsid w:val="00D7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u.admin.ox.ac.uk/equality-dates" TargetMode="External"/><Relationship Id="rId13" Type="http://schemas.openxmlformats.org/officeDocument/2006/relationships/hyperlink" Target="https://edu.admin.ox.ac.uk/" TargetMode="External"/><Relationship Id="rId18" Type="http://schemas.openxmlformats.org/officeDocument/2006/relationships/hyperlink" Target="https://edu.admin.ox.ac.uk/faith-societies"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unioxfordnexus.sharepoint.com/sites/BRAS-DecanalEventBookings/SitePages/Home.aspx" TargetMode="External"/><Relationship Id="rId12" Type="http://schemas.openxmlformats.org/officeDocument/2006/relationships/hyperlink" Target="https://edu.admin.ox.ac.uk/equality-dates" TargetMode="External"/><Relationship Id="rId17" Type="http://schemas.openxmlformats.org/officeDocument/2006/relationships/hyperlink" Target="https://edu.admin.ox.ac.uk/faith-societi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ox.ac.uk/students/welfare/chaplaincy" TargetMode="External"/><Relationship Id="rId20" Type="http://schemas.openxmlformats.org/officeDocument/2006/relationships/hyperlink" Target="https://edu.admin.ox.ac.uk/faith-societie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edu.admin.ox.ac.uk/equality-dat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ox.ac.uk/students/welfare/chaplaincy"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s://edu.admin.ox.ac.uk/equality-dates" TargetMode="External"/><Relationship Id="rId19" Type="http://schemas.openxmlformats.org/officeDocument/2006/relationships/hyperlink" Target="https://edu.admin.ox.ac.uk/faith-societies" TargetMode="External"/><Relationship Id="rId4" Type="http://schemas.openxmlformats.org/officeDocument/2006/relationships/footnotes" Target="footnotes.xml"/><Relationship Id="rId9" Type="http://schemas.openxmlformats.org/officeDocument/2006/relationships/hyperlink" Target="https://edu.admin.ox.ac.uk/equality-dates" TargetMode="External"/><Relationship Id="rId14" Type="http://schemas.openxmlformats.org/officeDocument/2006/relationships/hyperlink" Target="https://edu.admin.ox.ac.uk/" TargetMode="External"/><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B054D1C6E144386180B139E9C47D2" ma:contentTypeVersion="13" ma:contentTypeDescription="Create a new document." ma:contentTypeScope="" ma:versionID="b802df15f85aaa8a7e7afde6bb877848">
  <xsd:schema xmlns:xsd="http://www.w3.org/2001/XMLSchema" xmlns:xs="http://www.w3.org/2001/XMLSchema" xmlns:p="http://schemas.microsoft.com/office/2006/metadata/properties" xmlns:ns2="3f09307d-ef1a-4cd2-a67c-dab57ccdf239" xmlns:ns3="1e700da7-2663-4dfa-a5ea-39063a7f91f9" targetNamespace="http://schemas.microsoft.com/office/2006/metadata/properties" ma:root="true" ma:fieldsID="544b3c51b43d12d3d5781395344105b2" ns2:_="" ns3:_="">
    <xsd:import namespace="3f09307d-ef1a-4cd2-a67c-dab57ccdf239"/>
    <xsd:import namespace="1e700da7-2663-4dfa-a5ea-39063a7f9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307d-ef1a-4cd2-a67c-dab57ccd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00da7-2663-4dfa-a5ea-39063a7f91f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d89816-fa08-4436-9070-37d08596085a}" ma:internalName="TaxCatchAll" ma:showField="CatchAllData" ma:web="1e700da7-2663-4dfa-a5ea-39063a7f9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00da7-2663-4dfa-a5ea-39063a7f91f9" xsi:nil="true"/>
    <lcf76f155ced4ddcb4097134ff3c332f xmlns="3f09307d-ef1a-4cd2-a67c-dab57ccdf2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D59D16-BA49-4465-989E-27CB89684586}"/>
</file>

<file path=customXml/itemProps2.xml><?xml version="1.0" encoding="utf-8"?>
<ds:datastoreItem xmlns:ds="http://schemas.openxmlformats.org/officeDocument/2006/customXml" ds:itemID="{82F3E1AE-E68C-4EAF-8B18-A5623A7F8311}"/>
</file>

<file path=customXml/itemProps3.xml><?xml version="1.0" encoding="utf-8"?>
<ds:datastoreItem xmlns:ds="http://schemas.openxmlformats.org/officeDocument/2006/customXml" ds:itemID="{C952CC00-951D-491E-BFF7-485A86EC5966}"/>
</file>

<file path=docProps/app.xml><?xml version="1.0" encoding="utf-8"?>
<Properties xmlns="http://schemas.openxmlformats.org/officeDocument/2006/extended-properties" xmlns:vt="http://schemas.openxmlformats.org/officeDocument/2006/docPropsVTypes">
  <Template>Normal.dotm</Template>
  <TotalTime>11</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Baldwin</dc:creator>
  <cp:keywords/>
  <cp:lastModifiedBy>David Sheen</cp:lastModifiedBy>
  <cp:revision>3</cp:revision>
  <dcterms:created xsi:type="dcterms:W3CDTF">2024-10-18T10:11:00Z</dcterms:created>
  <dcterms:modified xsi:type="dcterms:W3CDTF">2024-10-18T10:13:00Z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0x010100C58B054D1C6E144386180B139E9C47D2</vt:lpwstr>
  </property>
</Properties>
</file>